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F" w:rsidRPr="001B2CA0" w:rsidRDefault="00BF4D4F" w:rsidP="00526646">
      <w:pPr>
        <w:bidi/>
        <w:spacing w:after="0" w:line="360" w:lineRule="exact"/>
        <w:jc w:val="mediumKashida"/>
        <w:rPr>
          <w:rFonts w:cs="B Homa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1B2CA0" w:rsidRDefault="00BF4D4F" w:rsidP="00526646">
      <w:pPr>
        <w:bidi/>
        <w:spacing w:after="0" w:line="360" w:lineRule="exact"/>
        <w:jc w:val="mediumKashida"/>
        <w:rPr>
          <w:rFonts w:cs="B Homa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1B2CA0" w:rsidRDefault="007059CE" w:rsidP="00526646">
      <w:pPr>
        <w:bidi/>
        <w:spacing w:after="0" w:line="360" w:lineRule="exact"/>
        <w:jc w:val="center"/>
        <w:rPr>
          <w:rFonts w:cs="B Homa"/>
          <w:b/>
          <w:bCs/>
          <w:spacing w:val="-20"/>
          <w:sz w:val="40"/>
          <w:szCs w:val="40"/>
          <w:lang w:bidi="fa-IR"/>
        </w:rPr>
      </w:pPr>
      <w:r w:rsidRPr="001B2CA0">
        <w:rPr>
          <w:rFonts w:cs="B Homa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1B2CA0" w:rsidRDefault="00B031D9" w:rsidP="00526646">
      <w:pPr>
        <w:bidi/>
        <w:spacing w:after="0" w:line="360" w:lineRule="exact"/>
        <w:jc w:val="center"/>
        <w:rPr>
          <w:rFonts w:cs="B Homa"/>
          <w:b/>
          <w:bCs/>
          <w:spacing w:val="-20"/>
          <w:sz w:val="36"/>
          <w:szCs w:val="36"/>
          <w:rtl/>
          <w:lang w:bidi="fa-IR"/>
        </w:rPr>
      </w:pPr>
      <w:r w:rsidRPr="001B2CA0">
        <w:rPr>
          <w:rFonts w:cs="B Homa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1B2CA0">
        <w:rPr>
          <w:rFonts w:cs="B Homa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1B2CA0" w:rsidRDefault="007059CE" w:rsidP="00526646">
      <w:pPr>
        <w:bidi/>
        <w:spacing w:after="0" w:line="360" w:lineRule="exact"/>
        <w:jc w:val="center"/>
        <w:rPr>
          <w:rFonts w:cs="B Homa"/>
          <w:b/>
          <w:bCs/>
          <w:spacing w:val="-20"/>
          <w:sz w:val="32"/>
          <w:szCs w:val="32"/>
          <w:rtl/>
          <w:lang w:bidi="fa-IR"/>
        </w:rPr>
      </w:pPr>
      <w:r w:rsidRPr="001B2CA0">
        <w:rPr>
          <w:rFonts w:cs="B Homa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1B2CA0">
        <w:rPr>
          <w:rFonts w:cs="B Homa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1B2CA0">
        <w:rPr>
          <w:rFonts w:cs="B Homa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1B2CA0">
        <w:rPr>
          <w:rFonts w:cs="B Homa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1B2CA0">
        <w:rPr>
          <w:rFonts w:cs="B Homa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rtl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lang w:bidi="fa-IR"/>
        </w:rPr>
      </w:pPr>
    </w:p>
    <w:p w:rsidR="00526646" w:rsidRPr="001B2CA0" w:rsidRDefault="00526646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lang w:bidi="fa-IR"/>
        </w:rPr>
      </w:pPr>
    </w:p>
    <w:p w:rsidR="00526646" w:rsidRPr="001B2CA0" w:rsidRDefault="00526646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32"/>
          <w:szCs w:val="32"/>
          <w:lang w:bidi="fa-IR"/>
        </w:rPr>
      </w:pPr>
    </w:p>
    <w:p w:rsidR="005341AA" w:rsidRPr="001B2CA0" w:rsidRDefault="005341AA" w:rsidP="00526646">
      <w:pPr>
        <w:bidi/>
        <w:spacing w:after="0" w:line="360" w:lineRule="exact"/>
        <w:jc w:val="center"/>
        <w:rPr>
          <w:rFonts w:cs="B Homa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78"/>
        <w:gridCol w:w="3156"/>
        <w:gridCol w:w="3854"/>
      </w:tblGrid>
      <w:tr w:rsidR="00AC098F" w:rsidRPr="001B2CA0" w:rsidTr="0057557E">
        <w:trPr>
          <w:trHeight w:val="490"/>
        </w:trPr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آدرس ایمیل</w:t>
            </w:r>
            <w:r w:rsidR="0080524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7557E"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  <w:t>h.hammadi@scu.ac.ir</w:t>
            </w: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54" w:type="dxa"/>
          </w:tcPr>
          <w:p w:rsidR="00526646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57557E"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حسین حمادی</w:t>
            </w:r>
          </w:p>
        </w:tc>
      </w:tr>
      <w:tr w:rsidR="00AC098F" w:rsidRPr="001B2CA0" w:rsidTr="0057557E">
        <w:trPr>
          <w:trHeight w:val="337"/>
        </w:trPr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 98-99</w:t>
            </w:r>
          </w:p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شیمی</w:t>
            </w:r>
          </w:p>
        </w:tc>
        <w:tc>
          <w:tcPr>
            <w:tcW w:w="3854" w:type="dxa"/>
          </w:tcPr>
          <w:p w:rsidR="00526646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</w:t>
            </w:r>
          </w:p>
        </w:tc>
      </w:tr>
      <w:tr w:rsidR="00AC098F" w:rsidRPr="001B2CA0" w:rsidTr="0057557E">
        <w:trPr>
          <w:trHeight w:val="337"/>
        </w:trPr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3</w:t>
            </w: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طیف سنجی پشرفته</w:t>
            </w:r>
          </w:p>
        </w:tc>
        <w:tc>
          <w:tcPr>
            <w:tcW w:w="3854" w:type="dxa"/>
          </w:tcPr>
          <w:p w:rsidR="0080524D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ارشد</w:t>
            </w:r>
          </w:p>
          <w:p w:rsidR="006222D1" w:rsidRPr="001B2CA0" w:rsidRDefault="006222D1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1B2CA0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</w:rPr>
              <w:lastRenderedPageBreak/>
              <w:t>جایگاه درس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1B2CA0"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7557E"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اختصاصی</w:t>
            </w:r>
          </w:p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1B2CA0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1B2CA0" w:rsidRDefault="004B5BDF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57557E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تفسیر طیف و شناسایی ترکیبات با استفاده از داده های طیفی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1B2CA0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1B2CA0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Homa"/>
                <w:spacing w:val="-20"/>
                <w:sz w:val="32"/>
                <w:szCs w:val="32"/>
                <w:rtl/>
              </w:rPr>
            </w:pPr>
          </w:p>
          <w:p w:rsidR="00B439F5" w:rsidRDefault="0057557E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یادگیری طیف سنجی مادون قرمز</w:t>
            </w:r>
          </w:p>
          <w:p w:rsidR="0057557E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یادگیری مبانی طیف سنجی رزونانس مغناطیسی هسته</w:t>
            </w:r>
          </w:p>
          <w:p w:rsidR="0057557E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بکارگیری طیف سنجی رزونانس مغناطیسی هسته برای شناسایی ترکیبات </w:t>
            </w:r>
          </w:p>
          <w:p w:rsidR="0057557E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Pr="001B2CA0" w:rsidRDefault="0057557E" w:rsidP="0057557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آشنایی با تکنیک های پیشرفته رزونانس مغناطیسی هسته</w:t>
            </w:r>
          </w:p>
          <w:p w:rsidR="00B439F5" w:rsidRPr="001B2CA0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1B2CA0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1B2CA0" w:rsidRDefault="005C065E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Default="004F62B2" w:rsidP="00526646">
            <w:pPr>
              <w:bidi/>
              <w:spacing w:after="0" w:line="360" w:lineRule="exact"/>
              <w:jc w:val="mediumKashida"/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اصول اولیه طیف سنجی </w:t>
            </w:r>
          </w:p>
        </w:tc>
      </w:tr>
      <w:tr w:rsidR="00AC098F" w:rsidRPr="001B2CA0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1B2CA0" w:rsidRDefault="004B5BDF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</w:rPr>
            </w:pPr>
          </w:p>
          <w:p w:rsidR="00B439F5" w:rsidRDefault="0057557E" w:rsidP="00B439F5">
            <w:pPr>
              <w:bidi/>
              <w:spacing w:after="0" w:line="360" w:lineRule="exact"/>
              <w:jc w:val="mediumKashida"/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کتاب های مرجع</w:t>
            </w: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حل تمرین و تفسیر عملی طیف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1B2CA0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Pr="001B2CA0" w:rsidRDefault="004B5BDF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57557E" w:rsidP="00B439F5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تدریس مبانی و اصول</w:t>
            </w: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تفسیر طبف 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1B2CA0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1B2CA0" w:rsidRDefault="0080524D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1B2CA0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B439F5" w:rsidRDefault="0057557E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Homa" w:hint="cs"/>
                <w:spacing w:val="-20"/>
                <w:sz w:val="32"/>
                <w:szCs w:val="32"/>
                <w:rtl/>
                <w:lang w:bidi="fa-IR"/>
              </w:rPr>
              <w:t>مراجعه به کتاب های معرفی شده</w:t>
            </w: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Homa" w:hint="cs"/>
                <w:spacing w:val="-20"/>
                <w:sz w:val="32"/>
                <w:szCs w:val="32"/>
                <w:rtl/>
                <w:lang w:bidi="fa-IR"/>
              </w:rPr>
              <w:t>حل تمرین و طیف خوانی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1B2CA0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1B2CA0" w:rsidRDefault="00062B78" w:rsidP="0052664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1B2CA0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B439F5" w:rsidRDefault="0057557E" w:rsidP="00B439F5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پرسش از مبانی و اصول</w:t>
            </w: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ارایه طیف ترکیبات مجهول جهت تفسیر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1B2CA0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1B2CA0" w:rsidRDefault="006A4DB6" w:rsidP="006A4DB6">
            <w:pPr>
              <w:bidi/>
              <w:spacing w:after="0" w:line="360" w:lineRule="exact"/>
              <w:jc w:val="mediumKashida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Pr="001B2CA0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B439F5" w:rsidRDefault="0057557E" w:rsidP="00B439F5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کتاب پاویا</w:t>
            </w: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کتاب کالمن</w:t>
            </w: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کتاب سیلوراشتاین</w:t>
            </w:r>
          </w:p>
          <w:p w:rsidR="00B439F5" w:rsidRPr="001B2CA0" w:rsidRDefault="00B439F5" w:rsidP="00B439F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1B2CA0" w:rsidRDefault="00BF4D4F" w:rsidP="006A4DB6">
      <w:pPr>
        <w:bidi/>
        <w:spacing w:after="0" w:line="360" w:lineRule="exact"/>
        <w:jc w:val="mediumKashida"/>
        <w:rPr>
          <w:rFonts w:ascii="Arial" w:hAnsi="Arial" w:cs="B Homa"/>
          <w:b/>
          <w:bCs/>
          <w:spacing w:val="-20"/>
          <w:sz w:val="28"/>
          <w:szCs w:val="28"/>
          <w:rtl/>
        </w:rPr>
      </w:pPr>
      <w:r w:rsidRPr="001B2CA0">
        <w:rPr>
          <w:rFonts w:ascii="Arial" w:hAnsi="Arial" w:cs="B Homa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1B2CA0">
        <w:rPr>
          <w:rFonts w:ascii="Arial" w:hAnsi="Arial" w:cs="B Homa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1B2CA0">
        <w:rPr>
          <w:rFonts w:ascii="Arial" w:hAnsi="Arial" w:cs="B Homa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1B2CA0">
        <w:rPr>
          <w:rFonts w:ascii="Arial" w:hAnsi="Arial" w:cs="B Homa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1B2CA0" w:rsidRDefault="00526646" w:rsidP="00526646">
      <w:pPr>
        <w:bidi/>
        <w:spacing w:after="0" w:line="360" w:lineRule="exact"/>
        <w:jc w:val="mediumKashida"/>
        <w:rPr>
          <w:rFonts w:ascii="Arial" w:hAnsi="Arial" w:cs="B Homa"/>
          <w:b/>
          <w:bCs/>
          <w:spacing w:val="-20"/>
          <w:sz w:val="28"/>
          <w:szCs w:val="28"/>
          <w:rtl/>
        </w:rPr>
      </w:pPr>
    </w:p>
    <w:p w:rsidR="00526646" w:rsidRPr="001B2CA0" w:rsidRDefault="00526646" w:rsidP="00526646">
      <w:pPr>
        <w:bidi/>
        <w:spacing w:after="0" w:line="360" w:lineRule="exact"/>
        <w:jc w:val="mediumKashida"/>
        <w:rPr>
          <w:rFonts w:ascii="Arial" w:hAnsi="Arial" w:cs="B Homa"/>
          <w:b/>
          <w:bCs/>
          <w:spacing w:val="-20"/>
          <w:sz w:val="28"/>
          <w:szCs w:val="28"/>
          <w:rtl/>
        </w:rPr>
      </w:pPr>
    </w:p>
    <w:p w:rsidR="00526646" w:rsidRPr="001B2CA0" w:rsidRDefault="00526646" w:rsidP="00526646">
      <w:pPr>
        <w:bidi/>
        <w:spacing w:after="0" w:line="360" w:lineRule="exact"/>
        <w:jc w:val="mediumKashida"/>
        <w:rPr>
          <w:rFonts w:ascii="Arial" w:hAnsi="Arial" w:cs="B Homa"/>
          <w:b/>
          <w:bCs/>
          <w:spacing w:val="-20"/>
          <w:sz w:val="28"/>
          <w:szCs w:val="28"/>
          <w:rtl/>
        </w:rPr>
      </w:pPr>
    </w:p>
    <w:p w:rsidR="00E61BF9" w:rsidRPr="001B2CA0" w:rsidRDefault="00E61BF9" w:rsidP="00526646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1B2CA0" w:rsidRDefault="00526646" w:rsidP="007B1405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1B2CA0" w:rsidRDefault="00526646" w:rsidP="0057557E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11/98 تا 11 </w:t>
            </w:r>
            <w:r w:rsidR="007B1405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1B2CA0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57557E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ارایه توضیحات کلی و مبانی برهمکنش ماده و طیف الکترومغناطیس</w:t>
            </w: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7B1405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1B2CA0" w:rsidRDefault="00526646" w:rsidP="00526646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1B2CA0" w:rsidRDefault="007B1405" w:rsidP="0057557E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57557E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آموزش اصول و مبانی طیف سنجی مادون قرمز</w:t>
            </w: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کاربرد آن</w:t>
            </w:r>
          </w:p>
          <w:p w:rsidR="0057557E" w:rsidRDefault="0057557E" w:rsidP="0057557E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57557E" w:rsidRPr="001B2CA0" w:rsidRDefault="0057557E" w:rsidP="0057557E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دستگاه مادون قرمز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1B2CA0" w:rsidRDefault="007B1405" w:rsidP="0057557E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7557E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12/98)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بررسی انواع حرکات مولکولی فعال در مادون قرمز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بررسی طیف مادون قرمز هیدروکربن ها</w:t>
            </w:r>
          </w:p>
          <w:p w:rsidR="00EB2E2B" w:rsidRPr="001B2CA0" w:rsidRDefault="00EB2E2B" w:rsidP="00EB2E2B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1B2CA0" w:rsidRDefault="007B1405" w:rsidP="00EB2E2B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ادامه بررسی گروه های عاملی در مادون فرمز</w:t>
            </w:r>
          </w:p>
          <w:p w:rsidR="00EB2E2B" w:rsidRDefault="00EB2E2B" w:rsidP="00EB2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کربونیل ها</w:t>
            </w:r>
          </w:p>
          <w:p w:rsidR="00EB2E2B" w:rsidRDefault="00EB2E2B" w:rsidP="00EB2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مشتقات کربوکسیلیک اسید</w:t>
            </w:r>
          </w:p>
          <w:p w:rsidR="00EB2E2B" w:rsidRPr="00EB2E2B" w:rsidRDefault="00EB2E2B" w:rsidP="00EB2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گروه های الکلی و آمینی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1B2CA0" w:rsidRDefault="007B1405" w:rsidP="00EB2E2B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بررسی طیف ترکیبات اروماتیک </w:t>
            </w:r>
          </w:p>
          <w:p w:rsidR="00EB2E2B" w:rsidRPr="001B2CA0" w:rsidRDefault="00EB2E2B" w:rsidP="00EB2E2B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بررسی طیف مادون قرمز گروههای عاملی متفرقه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1B2CA0" w:rsidRDefault="007B1405" w:rsidP="00EB2E2B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بررسی اصول اولیه هسته های فعال در رزونانس مغناطیسی هسته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معرفی اصول برهمکنش طول موج رادیویی با اسپین هسته ها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Pr="001B2CA0" w:rsidRDefault="00EB2E2B" w:rsidP="00EB2E2B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مبانی رزونانس مغناطیسی هسته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1B2CA0" w:rsidRDefault="007B1405" w:rsidP="00EB2E2B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معرفی اصوا اولیه رزونانس مغناطیس هسته ای پروتون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مبانی جابجایی شیمیایی و میدان مغناطیسی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Pr="001B2CA0" w:rsidRDefault="00EB2E2B" w:rsidP="00EB2E2B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1B2CA0" w:rsidRDefault="007B1405" w:rsidP="00EB2E2B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EB2E2B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مبانی جفت شدن اسپین هسته ها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قواعد شکاف اسپین-اسپین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Pr="001B2CA0" w:rsidRDefault="00EB2E2B" w:rsidP="00EB2E2B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کاربرد شکاف اسپین - اسپین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1B2CA0" w:rsidRDefault="007B1405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Default="00EB2E2B" w:rsidP="00402543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مبانی طیف سنجی مغناطیسی هسته کربن</w:t>
            </w: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EB2E2B" w:rsidRDefault="00EB2E2B" w:rsidP="00EB2E2B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انواع گروههای عاملی در کربن ان ام آر</w:t>
            </w:r>
          </w:p>
          <w:p w:rsidR="00F54084" w:rsidRDefault="00F54084" w:rsidP="00F54084">
            <w:pPr>
              <w:bidi/>
              <w:spacing w:after="0" w:line="360" w:lineRule="exact"/>
              <w:jc w:val="mediumKashida"/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انواع طیف های کربن ان ام آر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1B2CA0" w:rsidRDefault="007B1405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 w:rsidR="00F54084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F54084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حل تمرین و طیف خوانی مسایل  1 تا 10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حل تمرین و طیف خوانی مسایل 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11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25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5D275D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حل تمرین و طیف خوانی مسایل 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26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50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حل تمرین و طیف خوانی مسایل 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51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65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حل تمرین و طیف خوانی مسایل 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66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75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حل تمرین و طیف خوانی مسایل 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76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1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0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0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1B2CA0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1B2CA0" w:rsidRDefault="007B1405" w:rsidP="00402543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F54084" w:rsidRPr="001B2CA0" w:rsidRDefault="00F54084" w:rsidP="00F54084">
            <w:pPr>
              <w:bidi/>
              <w:spacing w:after="0" w:line="340" w:lineRule="exact"/>
              <w:jc w:val="center"/>
              <w:rPr>
                <w:rFonts w:cs="B Homa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</w:t>
            </w:r>
            <w:r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1B2CA0">
              <w:rPr>
                <w:rFonts w:cs="B Homa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Homa"/>
                <w:spacing w:val="-20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F54084" w:rsidRPr="001B2CA0" w:rsidRDefault="00F54084" w:rsidP="00F54084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حل تمرین و طیف خوانی مسایل  1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101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>
              <w:rPr>
                <w:rFonts w:cs="B Homa" w:hint="cs"/>
                <w:spacing w:val="-20"/>
                <w:sz w:val="32"/>
                <w:szCs w:val="32"/>
                <w:rtl/>
                <w:lang w:bidi="fa-IR"/>
              </w:rPr>
              <w:t>150</w:t>
            </w: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1B2CA0" w:rsidRDefault="007B1405" w:rsidP="00402543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Pr="001B2CA0" w:rsidRDefault="005D275D" w:rsidP="005D275D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1B2CA0" w:rsidRDefault="008640D2" w:rsidP="008640D2">
            <w:pPr>
              <w:bidi/>
              <w:spacing w:after="0" w:line="360" w:lineRule="exact"/>
              <w:jc w:val="mediumKashida"/>
              <w:rPr>
                <w:rFonts w:cs="B Homa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1B2CA0" w:rsidRDefault="00526646" w:rsidP="007B1405">
      <w:pPr>
        <w:bidi/>
        <w:spacing w:after="0" w:line="360" w:lineRule="exact"/>
        <w:jc w:val="mediumKashida"/>
        <w:rPr>
          <w:rFonts w:cs="B Homa"/>
          <w:b/>
          <w:bCs/>
          <w:spacing w:val="-20"/>
          <w:sz w:val="28"/>
          <w:szCs w:val="28"/>
          <w:rtl/>
          <w:lang w:bidi="fa-IR"/>
        </w:rPr>
      </w:pPr>
    </w:p>
    <w:sectPr w:rsidR="00526646" w:rsidRPr="001B2CA0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34" w:rsidRDefault="00511A34" w:rsidP="0080524D">
      <w:pPr>
        <w:spacing w:after="0" w:line="240" w:lineRule="auto"/>
      </w:pPr>
      <w:r>
        <w:separator/>
      </w:r>
    </w:p>
  </w:endnote>
  <w:endnote w:type="continuationSeparator" w:id="0">
    <w:p w:rsidR="00511A34" w:rsidRDefault="00511A3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34" w:rsidRDefault="00511A34" w:rsidP="0080524D">
      <w:pPr>
        <w:spacing w:after="0" w:line="240" w:lineRule="auto"/>
      </w:pPr>
      <w:r>
        <w:separator/>
      </w:r>
    </w:p>
  </w:footnote>
  <w:footnote w:type="continuationSeparator" w:id="0">
    <w:p w:rsidR="00511A34" w:rsidRDefault="00511A3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15C"/>
    <w:multiLevelType w:val="hybridMultilevel"/>
    <w:tmpl w:val="775C9C96"/>
    <w:lvl w:ilvl="0" w:tplc="DFDA3D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87BCB"/>
    <w:rsid w:val="00096220"/>
    <w:rsid w:val="00117A13"/>
    <w:rsid w:val="00130446"/>
    <w:rsid w:val="001418C0"/>
    <w:rsid w:val="001B0B8F"/>
    <w:rsid w:val="001B2CA0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11A34"/>
    <w:rsid w:val="00526646"/>
    <w:rsid w:val="005341AA"/>
    <w:rsid w:val="0057557E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656B7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010B"/>
    <w:rsid w:val="00CE77D2"/>
    <w:rsid w:val="00D16384"/>
    <w:rsid w:val="00D40758"/>
    <w:rsid w:val="00D74C8B"/>
    <w:rsid w:val="00E055EF"/>
    <w:rsid w:val="00E349F6"/>
    <w:rsid w:val="00E61BF9"/>
    <w:rsid w:val="00EA59CD"/>
    <w:rsid w:val="00EB2E2B"/>
    <w:rsid w:val="00EC3A01"/>
    <w:rsid w:val="00EF3153"/>
    <w:rsid w:val="00F269D7"/>
    <w:rsid w:val="00F54084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DF5A-C939-40E7-92CA-CC5DC015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Dr-hamadi</cp:lastModifiedBy>
  <cp:revision>3</cp:revision>
  <cp:lastPrinted>2019-05-05T08:48:00Z</cp:lastPrinted>
  <dcterms:created xsi:type="dcterms:W3CDTF">2020-05-19T18:17:00Z</dcterms:created>
  <dcterms:modified xsi:type="dcterms:W3CDTF">2020-05-20T22:39:00Z</dcterms:modified>
</cp:coreProperties>
</file>