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4F" w:rsidRPr="00707692" w:rsidRDefault="00BF4D4F" w:rsidP="00526646">
      <w:pPr>
        <w:bidi/>
        <w:spacing w:after="0" w:line="360" w:lineRule="exact"/>
        <w:jc w:val="mediumKashida"/>
        <w:rPr>
          <w:rFonts w:cs="B Mitra" w:hint="cs"/>
          <w:b/>
          <w:caps/>
          <w:spacing w:val="-20"/>
          <w:sz w:val="32"/>
          <w:szCs w:val="32"/>
          <w:lang w:bidi="fa-IR"/>
        </w:rPr>
      </w:pPr>
    </w:p>
    <w:p w:rsidR="00BF4D4F" w:rsidRPr="00707692" w:rsidRDefault="00BF4D4F" w:rsidP="00526646">
      <w:pPr>
        <w:bidi/>
        <w:spacing w:after="0" w:line="360" w:lineRule="exact"/>
        <w:jc w:val="mediumKashida"/>
        <w:rPr>
          <w:rFonts w:cs="B Mitra"/>
          <w:b/>
          <w:caps/>
          <w:spacing w:val="-20"/>
          <w:sz w:val="32"/>
          <w:szCs w:val="32"/>
          <w:lang w:bidi="fa-IR"/>
        </w:rPr>
      </w:pPr>
    </w:p>
    <w:p w:rsidR="006671E6" w:rsidRPr="001E5ABB" w:rsidRDefault="007059CE" w:rsidP="00B969EF">
      <w:pPr>
        <w:bidi/>
        <w:spacing w:after="0" w:line="240" w:lineRule="auto"/>
        <w:jc w:val="center"/>
        <w:rPr>
          <w:rFonts w:cs="B Mitra"/>
          <w:b/>
          <w:bCs/>
          <w:spacing w:val="-20"/>
          <w:sz w:val="28"/>
          <w:szCs w:val="28"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دانشگاه شهید چمران اهواز</w:t>
      </w:r>
    </w:p>
    <w:p w:rsidR="007059CE" w:rsidRPr="001E5ABB" w:rsidRDefault="00B031D9" w:rsidP="00B969EF">
      <w:pPr>
        <w:bidi/>
        <w:spacing w:after="0" w:line="240" w:lineRule="auto"/>
        <w:jc w:val="center"/>
        <w:rPr>
          <w:rFonts w:cs="B Mitra"/>
          <w:b/>
          <w:bCs/>
          <w:spacing w:val="-20"/>
          <w:sz w:val="28"/>
          <w:szCs w:val="28"/>
          <w:rtl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معاونت آموزشی و ت</w:t>
      </w:r>
      <w:r w:rsidR="007059CE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حصیلات تکمیلی</w:t>
      </w:r>
    </w:p>
    <w:p w:rsidR="007059CE" w:rsidRPr="00707692" w:rsidRDefault="007059CE" w:rsidP="00B969EF">
      <w:pPr>
        <w:bidi/>
        <w:spacing w:after="0" w:line="240" w:lineRule="auto"/>
        <w:jc w:val="center"/>
        <w:rPr>
          <w:rFonts w:cs="B Mitra"/>
          <w:b/>
          <w:bCs/>
          <w:spacing w:val="-20"/>
          <w:sz w:val="32"/>
          <w:szCs w:val="32"/>
          <w:rtl/>
          <w:lang w:bidi="fa-IR"/>
        </w:rPr>
      </w:pPr>
      <w:r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طرح درس</w:t>
      </w:r>
      <w:r w:rsidR="00BF4D4F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ویژة</w:t>
      </w:r>
      <w:r w:rsidR="003A61BC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درس</w:t>
      </w:r>
      <w:r w:rsidR="00BF4D4F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>‌های</w:t>
      </w:r>
      <w:r w:rsidR="003A61BC" w:rsidRPr="001E5ABB">
        <w:rPr>
          <w:rFonts w:cs="B Mitra" w:hint="cs"/>
          <w:b/>
          <w:bCs/>
          <w:spacing w:val="-20"/>
          <w:sz w:val="28"/>
          <w:szCs w:val="28"/>
          <w:rtl/>
          <w:lang w:bidi="fa-IR"/>
        </w:rPr>
        <w:t xml:space="preserve"> تحصیلات تکمیلی دانشگاه</w:t>
      </w:r>
    </w:p>
    <w:p w:rsidR="005341AA" w:rsidRPr="00707692" w:rsidRDefault="005341AA" w:rsidP="00B969EF">
      <w:pPr>
        <w:bidi/>
        <w:spacing w:after="0" w:line="240" w:lineRule="auto"/>
        <w:jc w:val="mediumKashida"/>
        <w:rPr>
          <w:rFonts w:cs="B Mitra"/>
          <w:b/>
          <w:bCs/>
          <w:spacing w:val="-20"/>
          <w:sz w:val="32"/>
          <w:szCs w:val="32"/>
          <w:rtl/>
          <w:lang w:bidi="fa-IR"/>
        </w:rPr>
      </w:pPr>
    </w:p>
    <w:tbl>
      <w:tblPr>
        <w:tblpPr w:leftFromText="180" w:rightFromText="180" w:vertAnchor="text" w:horzAnchor="margin" w:tblpXSpec="center" w:tblpY="151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52"/>
        <w:gridCol w:w="2545"/>
        <w:gridCol w:w="3891"/>
      </w:tblGrid>
      <w:tr w:rsidR="00707692" w:rsidRPr="00707692" w:rsidTr="00AE393C">
        <w:trPr>
          <w:trHeight w:val="490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AE393C" w:rsidRDefault="00707692" w:rsidP="00B366A4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آدرس ایمیل</w:t>
            </w:r>
            <w:r w:rsid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:         </w:t>
            </w:r>
            <w:r w:rsidR="00B366A4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h.hammadi</w:t>
            </w:r>
            <w:r w:rsidR="009E08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@scu.ac.ir</w:t>
            </w:r>
            <w:r w:rsidR="00AE393C" w:rsidRPr="00AE393C">
              <w:rPr>
                <w:rFonts w:asciiTheme="majorBidi" w:hAnsiTheme="majorBidi" w:cs="B Mitra"/>
                <w:spacing w:val="-20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707692" w:rsidRPr="00AE393C" w:rsidRDefault="00707692" w:rsidP="00707692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مرتبة علمی:  استاد</w:t>
            </w:r>
            <w:r w:rsidR="003F1E7A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یار</w:t>
            </w:r>
          </w:p>
        </w:tc>
        <w:tc>
          <w:tcPr>
            <w:tcW w:w="3891" w:type="dxa"/>
          </w:tcPr>
          <w:p w:rsidR="00707692" w:rsidRPr="00AE393C" w:rsidRDefault="00707692" w:rsidP="00B366A4">
            <w:pPr>
              <w:bidi/>
              <w:spacing w:after="0" w:line="240" w:lineRule="auto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نام و نام خانوادگی استاد: </w:t>
            </w:r>
            <w:r w:rsidR="00B366A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حسین حمادی</w:t>
            </w:r>
          </w:p>
        </w:tc>
      </w:tr>
      <w:tr w:rsidR="00707692" w:rsidRPr="00707692" w:rsidTr="00AE393C">
        <w:trPr>
          <w:trHeight w:val="525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AE393C" w:rsidRDefault="00707692" w:rsidP="00707692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نیمسال تحصیلی: اول 99-98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707692" w:rsidRPr="00AE393C" w:rsidRDefault="00707692" w:rsidP="00707692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گروه:</w:t>
            </w:r>
            <w:r w:rsidRPr="00AE393C">
              <w:rPr>
                <w:rFonts w:cs="B Mitra"/>
                <w:spacing w:val="-20"/>
                <w:sz w:val="32"/>
                <w:szCs w:val="32"/>
                <w:lang w:bidi="fa-IR"/>
              </w:rPr>
              <w:t xml:space="preserve">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شیمی</w:t>
            </w:r>
          </w:p>
        </w:tc>
        <w:tc>
          <w:tcPr>
            <w:tcW w:w="3891" w:type="dxa"/>
          </w:tcPr>
          <w:p w:rsidR="00707692" w:rsidRPr="00AE393C" w:rsidRDefault="00707692" w:rsidP="007B77E6">
            <w:pPr>
              <w:bidi/>
              <w:spacing w:after="0" w:line="240" w:lineRule="auto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دانشکده: علوم</w:t>
            </w:r>
          </w:p>
        </w:tc>
      </w:tr>
      <w:tr w:rsidR="00707692" w:rsidRPr="00707692" w:rsidTr="00AE393C">
        <w:trPr>
          <w:trHeight w:val="488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707692" w:rsidRPr="00AE393C" w:rsidRDefault="00707692" w:rsidP="003F1E7A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تعداد واحد: 3  واحد </w:t>
            </w:r>
          </w:p>
        </w:tc>
        <w:tc>
          <w:tcPr>
            <w:tcW w:w="2545" w:type="dxa"/>
            <w:tcBorders>
              <w:left w:val="single" w:sz="4" w:space="0" w:color="auto"/>
            </w:tcBorders>
          </w:tcPr>
          <w:p w:rsidR="00707692" w:rsidRPr="00AE393C" w:rsidRDefault="00707692" w:rsidP="00B366A4">
            <w:pPr>
              <w:bidi/>
              <w:spacing w:after="0" w:line="360" w:lineRule="exact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نام درس: شیمی </w:t>
            </w:r>
            <w:r w:rsidR="00B366A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آلی پیشرفته</w:t>
            </w:r>
          </w:p>
        </w:tc>
        <w:tc>
          <w:tcPr>
            <w:tcW w:w="3891" w:type="dxa"/>
          </w:tcPr>
          <w:p w:rsidR="00707692" w:rsidRPr="00AE393C" w:rsidRDefault="00707692" w:rsidP="007B77E6">
            <w:pPr>
              <w:bidi/>
              <w:spacing w:after="0" w:line="240" w:lineRule="auto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دورة تحصیلی: کارشناسی ارشد</w:t>
            </w:r>
          </w:p>
        </w:tc>
      </w:tr>
      <w:tr w:rsidR="00707692" w:rsidRPr="00707692" w:rsidTr="00707692">
        <w:trPr>
          <w:trHeight w:val="589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707692" w:rsidRPr="00AE393C" w:rsidRDefault="00707692" w:rsidP="007B77E6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</w:rPr>
              <w:t>جایگاه درس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</w:rPr>
              <w:t>در برنام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</w:rPr>
              <w:t xml:space="preserve"> درسی دوره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: درس اصلی</w:t>
            </w:r>
          </w:p>
        </w:tc>
      </w:tr>
      <w:tr w:rsidR="00707692" w:rsidRPr="00707692" w:rsidTr="00F5738F">
        <w:trPr>
          <w:trHeight w:val="136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AE393C" w:rsidRDefault="00707692" w:rsidP="007B77E6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هدف کلی: </w:t>
            </w:r>
          </w:p>
          <w:p w:rsidR="00707692" w:rsidRPr="00AE393C" w:rsidRDefault="00707692" w:rsidP="00B366A4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F5738F"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آشنایی</w:t>
            </w:r>
            <w:r w:rsidR="00B366A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و تسلط بر اصول پایه ای شیمی آلی</w:t>
            </w:r>
          </w:p>
        </w:tc>
      </w:tr>
      <w:tr w:rsidR="00707692" w:rsidRPr="00707692" w:rsidTr="00AE393C">
        <w:trPr>
          <w:trHeight w:val="234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AE393C" w:rsidRDefault="00707692" w:rsidP="007B77E6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یادگیری: </w:t>
            </w:r>
          </w:p>
          <w:p w:rsidR="003F1E7A" w:rsidRDefault="003F1E7A" w:rsidP="00B366A4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آشنایی با</w:t>
            </w:r>
            <w:r w:rsidR="00B366A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انواع پیوندها و تئوری های اوربیتالی </w:t>
            </w:r>
          </w:p>
          <w:p w:rsidR="003F1E7A" w:rsidRDefault="00707692" w:rsidP="00B366A4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AE393C"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B366A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استریوشیمی</w:t>
            </w:r>
          </w:p>
          <w:p w:rsidR="003F1E7A" w:rsidRDefault="00707692" w:rsidP="00B366A4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- </w:t>
            </w:r>
            <w:r w:rsidR="00AE393C"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B366A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حدواسط های فعال</w:t>
            </w:r>
          </w:p>
          <w:p w:rsidR="00707692" w:rsidRDefault="00707692" w:rsidP="00FD2831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- </w:t>
            </w:r>
            <w:r w:rsidR="00AE393C"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آشنایی با</w:t>
            </w:r>
            <w:r w:rsidR="00B366A4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واکنش های جایگزینی</w:t>
            </w:r>
            <w:r w:rsidR="00FD2831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آلیفاتیک</w:t>
            </w:r>
          </w:p>
          <w:p w:rsidR="003F1E7A" w:rsidRDefault="00845C1E" w:rsidP="00FD2831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-آشنایی با</w:t>
            </w:r>
            <w:r w:rsidR="00FD2831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کربانیون ها و واکنش های مربوطه</w:t>
            </w:r>
          </w:p>
          <w:p w:rsidR="00707692" w:rsidRDefault="00707692" w:rsidP="00FD2831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AE393C"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آشنایی با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FD2831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واکنش های افزایشی </w:t>
            </w:r>
          </w:p>
          <w:p w:rsidR="009E082C" w:rsidRDefault="009E082C" w:rsidP="00FD2831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-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آشنایی با  </w:t>
            </w:r>
            <w:r w:rsidR="00FD2831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واکنش های گروه کربونیل</w:t>
            </w:r>
          </w:p>
          <w:p w:rsidR="003F1E7A" w:rsidRDefault="003F1E7A" w:rsidP="00FD2831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آشنایی با </w:t>
            </w:r>
            <w:r w:rsidR="00FD2831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آرماتیسیته</w:t>
            </w:r>
          </w:p>
          <w:p w:rsidR="003F1E7A" w:rsidRPr="00AE393C" w:rsidRDefault="003F1E7A" w:rsidP="003F1E7A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707692" w:rsidTr="00707692">
        <w:trPr>
          <w:trHeight w:val="1311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692" w:rsidRPr="00AE393C" w:rsidRDefault="00707692" w:rsidP="00AE393C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AE393C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رفتار ورودی: </w:t>
            </w:r>
          </w:p>
          <w:p w:rsidR="00707692" w:rsidRPr="00AE393C" w:rsidRDefault="00AE393C" w:rsidP="00FD2831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آگاهی </w:t>
            </w:r>
            <w:r w:rsidR="00FD2831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پایه</w:t>
            </w:r>
            <w:r w:rsidRPr="00AE393C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در مورد </w:t>
            </w:r>
            <w:r w:rsidR="00FD2831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مباحث شیمی آلی دوره لیسانس</w:t>
            </w:r>
          </w:p>
          <w:p w:rsidR="00707692" w:rsidRPr="00707692" w:rsidRDefault="00707692" w:rsidP="00707692">
            <w:pPr>
              <w:bidi/>
              <w:spacing w:after="0" w:line="360" w:lineRule="exact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707692" w:rsidTr="00707692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707692" w:rsidRDefault="00707692" w:rsidP="000656A8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07692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  <w:r w:rsidRPr="00707692">
              <w:rPr>
                <w:rFonts w:cs="B Mitra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:rsidR="00707692" w:rsidRPr="000656A8" w:rsidRDefault="00707692" w:rsidP="000656A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تدریس ب</w:t>
            </w:r>
            <w:r w:rsidR="00AE393C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ه 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صورت حضوری در کلاس درس با استفاده از تابلو و در صورت نیاز استفاده از ویدیو</w:t>
            </w:r>
            <w:r w:rsidR="000656A8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پروژکتور</w:t>
            </w:r>
          </w:p>
          <w:p w:rsidR="00707692" w:rsidRPr="00707692" w:rsidRDefault="00707692" w:rsidP="00707692">
            <w:pPr>
              <w:bidi/>
              <w:spacing w:after="0" w:line="360" w:lineRule="exact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707692" w:rsidTr="00707692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0656A8" w:rsidRDefault="00707692" w:rsidP="000656A8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:rsidR="00707692" w:rsidRPr="000656A8" w:rsidRDefault="00707692" w:rsidP="000656A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ارا</w:t>
            </w:r>
            <w:r w:rsid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ئ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ه مطالب درسی جدید </w:t>
            </w:r>
          </w:p>
          <w:p w:rsidR="00707692" w:rsidRDefault="00707692" w:rsidP="000656A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پرسش و پاسخ و بحث دوطرفه با دانشجو</w:t>
            </w:r>
          </w:p>
          <w:p w:rsidR="003F1E7A" w:rsidRPr="000656A8" w:rsidRDefault="003F1E7A" w:rsidP="003F1E7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ارائه مطالب جدید گزارش شده در مقالات</w:t>
            </w:r>
          </w:p>
          <w:p w:rsidR="00707692" w:rsidRPr="00707692" w:rsidRDefault="00707692" w:rsidP="00707692">
            <w:pPr>
              <w:bidi/>
              <w:spacing w:after="0" w:line="360" w:lineRule="exact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707692" w:rsidTr="00707692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0656A8" w:rsidRDefault="00707692" w:rsidP="000656A8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707692" w:rsidRPr="000656A8" w:rsidRDefault="000656A8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شرکت در کلیه کلاس های درسی</w:t>
            </w:r>
          </w:p>
          <w:p w:rsidR="00707692" w:rsidRPr="000656A8" w:rsidRDefault="000656A8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مشارکت</w:t>
            </w:r>
            <w:r w:rsidR="00707692"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 xml:space="preserve"> در بحث های دوطرفه در کلاس</w:t>
            </w:r>
          </w:p>
          <w:p w:rsidR="00707692" w:rsidRPr="000656A8" w:rsidRDefault="000656A8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مطالعه دروس جلسات قبلی و </w:t>
            </w:r>
            <w:r w:rsidR="00707692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آمادگی در پاسخ به سوالات 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مطرح</w:t>
            </w:r>
            <w:r w:rsidR="00707692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شده در کلاس </w:t>
            </w:r>
          </w:p>
          <w:p w:rsidR="00707692" w:rsidRPr="000656A8" w:rsidRDefault="00845C1E" w:rsidP="00845C1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 xml:space="preserve">در صورت نیاز </w:t>
            </w:r>
            <w:r w:rsidR="00707692"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بررسی مقالات چاپ شده جدید</w:t>
            </w:r>
            <w:r w:rsidR="000656A8"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 xml:space="preserve"> وآمادگی جهت  ارائ</w:t>
            </w:r>
            <w:r w:rsidR="00707692"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 xml:space="preserve">ه آنها </w:t>
            </w:r>
            <w:r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در کلاس</w:t>
            </w:r>
          </w:p>
          <w:p w:rsidR="00707692" w:rsidRPr="000656A8" w:rsidRDefault="00707692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شرکت در امتحانات برنامه ریزی شده</w:t>
            </w:r>
          </w:p>
          <w:p w:rsidR="00707692" w:rsidRPr="00707692" w:rsidRDefault="00707692" w:rsidP="0070769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lang w:bidi="fa-IR"/>
              </w:rPr>
            </w:pPr>
          </w:p>
        </w:tc>
      </w:tr>
      <w:tr w:rsidR="00707692" w:rsidRPr="00707692" w:rsidTr="00707692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707692" w:rsidRPr="000656A8" w:rsidRDefault="00707692" w:rsidP="000656A8">
            <w:p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ارزیابی:</w:t>
            </w:r>
          </w:p>
          <w:p w:rsidR="00707692" w:rsidRPr="000656A8" w:rsidRDefault="00707692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پرسش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پاسخ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در</w:t>
            </w: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0656A8">
              <w:rPr>
                <w:rFonts w:ascii="Tahoma" w:hAnsi="Tahoma" w:cs="B Mitra" w:hint="cs"/>
                <w:spacing w:val="-20"/>
                <w:sz w:val="32"/>
                <w:szCs w:val="32"/>
                <w:rtl/>
                <w:lang w:bidi="fa-IR"/>
              </w:rPr>
              <w:t>کلاس</w:t>
            </w:r>
          </w:p>
          <w:p w:rsidR="00707692" w:rsidRPr="000656A8" w:rsidRDefault="00266245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ارائ</w:t>
            </w:r>
            <w:r w:rsidR="00707692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ه سمینار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های کوتاه</w:t>
            </w:r>
            <w:r w:rsidR="00707692"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کلاسی</w:t>
            </w:r>
          </w:p>
          <w:p w:rsidR="00707692" w:rsidRPr="000656A8" w:rsidRDefault="00707692" w:rsidP="000656A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mediumKashida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656A8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امتحان درس</w:t>
            </w:r>
          </w:p>
          <w:p w:rsidR="00707692" w:rsidRPr="00707692" w:rsidRDefault="00707692" w:rsidP="00707692">
            <w:pPr>
              <w:bidi/>
              <w:spacing w:after="0" w:line="360" w:lineRule="exact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07692" w:rsidRPr="00707692" w:rsidTr="00707692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FD2831" w:rsidRDefault="00707692" w:rsidP="00FD2831">
            <w:pPr>
              <w:bidi/>
              <w:spacing w:after="0" w:line="240" w:lineRule="auto"/>
              <w:jc w:val="mediumKashida"/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</w:pPr>
            <w:r w:rsidRPr="000D452C">
              <w:rPr>
                <w:rFonts w:asciiTheme="majorBidi" w:hAnsiTheme="majorBidi" w:cstheme="majorBidi"/>
                <w:b/>
                <w:bCs/>
                <w:spacing w:val="-20"/>
                <w:sz w:val="24"/>
                <w:szCs w:val="24"/>
                <w:rtl/>
                <w:lang w:bidi="fa-IR"/>
              </w:rPr>
              <w:t>منابع درس:</w:t>
            </w:r>
          </w:p>
          <w:p w:rsidR="00707692" w:rsidRPr="000D452C" w:rsidRDefault="00FD2831" w:rsidP="00FD2831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noProof/>
                <w:spacing w:val="-20"/>
                <w:sz w:val="24"/>
                <w:szCs w:val="24"/>
                <w:lang w:bidi="fa-IR"/>
              </w:rPr>
              <w:drawing>
                <wp:inline distT="0" distB="0" distL="0" distR="0">
                  <wp:extent cx="5555615" cy="7988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61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52C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 xml:space="preserve"> </w:t>
            </w:r>
          </w:p>
        </w:tc>
      </w:tr>
    </w:tbl>
    <w:p w:rsidR="005341AA" w:rsidRPr="00707692" w:rsidRDefault="005341AA" w:rsidP="00E446BA">
      <w:pPr>
        <w:bidi/>
        <w:spacing w:after="0" w:line="240" w:lineRule="auto"/>
        <w:jc w:val="center"/>
        <w:rPr>
          <w:rFonts w:cs="B Mitra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526646" w:rsidRPr="00D04983" w:rsidTr="00FB4790">
        <w:trPr>
          <w:trHeight w:val="2761"/>
        </w:trPr>
        <w:tc>
          <w:tcPr>
            <w:tcW w:w="10031" w:type="dxa"/>
            <w:tcBorders>
              <w:top w:val="single" w:sz="4" w:space="0" w:color="auto"/>
            </w:tcBorders>
          </w:tcPr>
          <w:p w:rsidR="00E446BA" w:rsidRPr="00D04983" w:rsidRDefault="00526646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D04983" w:rsidRDefault="00E446BA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(23/6/98 تا 29/6/98)</w:t>
            </w:r>
            <w:r w:rsidRPr="00D04983">
              <w:rPr>
                <w:rFonts w:cs="B Mitra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:rsidR="008640D2" w:rsidRPr="00D04983" w:rsidRDefault="00686EAA" w:rsidP="00A3568B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مقدمه ای در مورد </w:t>
            </w:r>
            <w:r w:rsidR="00A3568B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استریوشیمی</w:t>
            </w:r>
          </w:p>
          <w:p w:rsidR="00686EAA" w:rsidRPr="00D04983" w:rsidRDefault="009868FF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کنفیگوراسیون پیوندهای دوگانه</w:t>
            </w:r>
          </w:p>
          <w:p w:rsidR="008640D2" w:rsidRPr="00D04983" w:rsidRDefault="008640D2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168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دوم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Default="00A3568B" w:rsidP="00D04983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استریوشیمی و </w:t>
            </w:r>
            <w:r w:rsidR="009868FF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انانتیومری</w:t>
            </w:r>
          </w:p>
          <w:p w:rsidR="009868FF" w:rsidRPr="00D04983" w:rsidRDefault="009868FF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واکنشهای انتخابی انانتیومری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761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سوم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9868FF" w:rsidRDefault="009868FF" w:rsidP="00D04983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جایگزینی نوکلئوفیلی</w:t>
            </w:r>
          </w:p>
          <w:p w:rsidR="007B1405" w:rsidRPr="00D04983" w:rsidRDefault="009868FF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مکانیسم </w:t>
            </w:r>
            <w:r>
              <w:rPr>
                <w:rFonts w:cs="B Mitra"/>
                <w:spacing w:val="-20"/>
                <w:sz w:val="32"/>
                <w:szCs w:val="32"/>
                <w:lang w:bidi="fa-IR"/>
              </w:rPr>
              <w:t xml:space="preserve">SN1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و مکانیسم </w:t>
            </w:r>
            <w:r>
              <w:rPr>
                <w:rFonts w:cs="B Mitra"/>
                <w:spacing w:val="-20"/>
                <w:sz w:val="32"/>
                <w:szCs w:val="32"/>
                <w:lang w:bidi="fa-IR"/>
              </w:rPr>
              <w:t>SN2</w:t>
            </w:r>
            <w:r w:rsidR="00686EAA" w:rsidRPr="00D04983"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7B1405" w:rsidRPr="00D04983" w:rsidTr="00FB4790">
        <w:trPr>
          <w:trHeight w:val="187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چهارم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9868FF" w:rsidRDefault="009868FF" w:rsidP="009868FF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جایگزینی نوکلئوفیلی</w:t>
            </w:r>
          </w:p>
          <w:p w:rsidR="007B1405" w:rsidRDefault="009868FF" w:rsidP="00D04983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اثر گروه همسایه</w:t>
            </w:r>
          </w:p>
          <w:p w:rsidR="009868FF" w:rsidRPr="00D04983" w:rsidRDefault="009868FF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نوآرایی و پایداری کربوکاتیون</w:t>
            </w:r>
          </w:p>
        </w:tc>
      </w:tr>
      <w:tr w:rsidR="007B1405" w:rsidRPr="00D04983" w:rsidTr="00FB4790">
        <w:trPr>
          <w:trHeight w:val="211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پنجم</w:t>
            </w:r>
          </w:p>
          <w:p w:rsidR="007B1405" w:rsidRPr="00D04983" w:rsidRDefault="007B1405" w:rsidP="009868F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(20/7/98 تا 26/7/98)</w:t>
            </w:r>
          </w:p>
          <w:p w:rsidR="00E65D53" w:rsidRDefault="009868FF" w:rsidP="00D04983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واکنش های افزایشی</w:t>
            </w:r>
          </w:p>
          <w:p w:rsidR="009868FF" w:rsidRPr="00D04983" w:rsidRDefault="009868FF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افزایش به پیوند دوگانه</w:t>
            </w:r>
          </w:p>
        </w:tc>
      </w:tr>
      <w:tr w:rsidR="007B1405" w:rsidRPr="00D04983" w:rsidTr="00FB4790">
        <w:trPr>
          <w:trHeight w:val="224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9868FF" w:rsidRDefault="009868FF" w:rsidP="009868FF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واکنش های افزایشی</w:t>
            </w:r>
          </w:p>
          <w:p w:rsidR="007B1405" w:rsidRDefault="009868FF" w:rsidP="00D04983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واکنشهای تهیه و استفاده از الکیل بوران</w:t>
            </w:r>
          </w:p>
          <w:p w:rsidR="009868FF" w:rsidRPr="00D04983" w:rsidRDefault="009868FF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اپوکسید ها</w:t>
            </w:r>
          </w:p>
        </w:tc>
      </w:tr>
      <w:tr w:rsidR="007B1405" w:rsidRPr="00D04983" w:rsidTr="00FB4790">
        <w:trPr>
          <w:trHeight w:val="1826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هفتم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9868FF" w:rsidP="00D04983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واکنش های حذفی</w:t>
            </w:r>
          </w:p>
          <w:p w:rsidR="009868FF" w:rsidRDefault="009868FF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>
              <w:rPr>
                <w:rFonts w:cs="B Mitra"/>
                <w:spacing w:val="-20"/>
                <w:sz w:val="32"/>
                <w:szCs w:val="32"/>
                <w:lang w:bidi="fa-IR"/>
              </w:rPr>
              <w:t>E1</w:t>
            </w:r>
          </w:p>
          <w:p w:rsidR="009868FF" w:rsidRPr="00D04983" w:rsidRDefault="009868FF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lang w:bidi="fa-IR"/>
              </w:rPr>
            </w:pPr>
            <w:r>
              <w:rPr>
                <w:rFonts w:cs="B Mitra"/>
                <w:spacing w:val="-20"/>
                <w:sz w:val="32"/>
                <w:szCs w:val="32"/>
                <w:lang w:bidi="fa-IR"/>
              </w:rPr>
              <w:t>E2</w:t>
            </w:r>
          </w:p>
        </w:tc>
      </w:tr>
      <w:tr w:rsidR="007B1405" w:rsidRPr="00D04983" w:rsidTr="00FB4790">
        <w:trPr>
          <w:trHeight w:val="168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هشتم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FB4790" w:rsidRDefault="009868FF" w:rsidP="00D04983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</w:rPr>
              <w:t xml:space="preserve">کربانیون ها </w:t>
            </w:r>
          </w:p>
          <w:p w:rsidR="009868FF" w:rsidRPr="00D04983" w:rsidRDefault="009868FF" w:rsidP="009868FF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</w:rPr>
              <w:t>نوکلئوفیل های کربنی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228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نهم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9868FF" w:rsidP="009868FF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واکنش پذیری گروه کربونیل</w:t>
            </w:r>
          </w:p>
          <w:p w:rsidR="009868FF" w:rsidRPr="00D04983" w:rsidRDefault="009868FF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افزایش به کتون ها و آلدهیدها</w:t>
            </w:r>
          </w:p>
        </w:tc>
      </w:tr>
      <w:tr w:rsidR="007B1405" w:rsidRPr="00D04983" w:rsidTr="00FB4790">
        <w:trPr>
          <w:trHeight w:val="2373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Default="009868FF" w:rsidP="00D04983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واکنش های مشتقات کربوکسیلیک اسید</w:t>
            </w:r>
          </w:p>
          <w:p w:rsidR="009868FF" w:rsidRPr="00D04983" w:rsidRDefault="009868FF" w:rsidP="009868FF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D04983">
        <w:trPr>
          <w:trHeight w:val="2535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2E76B8" w:rsidP="00D04983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  <w:lang w:bidi="fa-IR"/>
              </w:rPr>
              <w:t>واکنش های تراکمی گروه کربونیل</w:t>
            </w:r>
          </w:p>
        </w:tc>
      </w:tr>
      <w:tr w:rsidR="007B1405" w:rsidRPr="00D04983" w:rsidTr="00FB4790">
        <w:trPr>
          <w:trHeight w:val="2252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هفتة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FB4790" w:rsidRDefault="002E76B8" w:rsidP="00D04983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</w:rPr>
              <w:t>تئوری آروماتیسیته</w:t>
            </w:r>
          </w:p>
          <w:p w:rsidR="002E76B8" w:rsidRDefault="002E76B8" w:rsidP="002E76B8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</w:rPr>
              <w:t>شناسایی ترکیبات آروماتیک</w:t>
            </w:r>
          </w:p>
          <w:p w:rsidR="002E76B8" w:rsidRPr="00D04983" w:rsidRDefault="002E76B8" w:rsidP="002E76B8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</w:rPr>
              <w:t>خواص آروماتیک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/>
                <w:spacing w:val="-20"/>
                <w:sz w:val="32"/>
                <w:szCs w:val="32"/>
                <w:rtl/>
              </w:rPr>
            </w:pPr>
          </w:p>
        </w:tc>
      </w:tr>
      <w:tr w:rsidR="007B1405" w:rsidRPr="00D04983" w:rsidTr="00FB4790">
        <w:trPr>
          <w:trHeight w:val="1816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FB4790" w:rsidRDefault="002E76B8" w:rsidP="00D04983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Mitra" w:hint="cs"/>
                <w:spacing w:val="-20"/>
                <w:sz w:val="32"/>
                <w:szCs w:val="32"/>
                <w:rtl/>
              </w:rPr>
              <w:t>آرماتیسیته حلقه های بزرگ</w:t>
            </w:r>
          </w:p>
          <w:p w:rsidR="002E76B8" w:rsidRDefault="002E76B8" w:rsidP="002E76B8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حلقه های باردار</w:t>
            </w:r>
          </w:p>
          <w:p w:rsidR="002E76B8" w:rsidRPr="00D04983" w:rsidRDefault="002E76B8" w:rsidP="002E76B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همو آروماتیسیته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FB4790">
        <w:trPr>
          <w:trHeight w:val="1549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8640D2" w:rsidRDefault="002E76B8" w:rsidP="00D04983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واکنش های حلقه آرماتیک</w:t>
            </w:r>
          </w:p>
          <w:p w:rsidR="002E76B8" w:rsidRPr="00D04983" w:rsidRDefault="002E76B8" w:rsidP="002E76B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جایگزینی الکتروفیلی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D04983">
        <w:trPr>
          <w:trHeight w:val="1415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2E76B8" w:rsidRDefault="002E76B8" w:rsidP="002E76B8">
            <w:pPr>
              <w:bidi/>
              <w:spacing w:after="0" w:line="240" w:lineRule="auto"/>
              <w:jc w:val="mediumKashida"/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واکنش های حلقه آرماتیک</w:t>
            </w:r>
          </w:p>
          <w:p w:rsidR="002E76B8" w:rsidRPr="00D04983" w:rsidRDefault="002E76B8" w:rsidP="002E76B8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جایگزینی </w:t>
            </w: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>نوکلئوفیلی</w:t>
            </w:r>
          </w:p>
          <w:p w:rsidR="00D04983" w:rsidRPr="00D04983" w:rsidRDefault="00D04983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04983" w:rsidTr="00D04983">
        <w:trPr>
          <w:trHeight w:val="1534"/>
        </w:trPr>
        <w:tc>
          <w:tcPr>
            <w:tcW w:w="10031" w:type="dxa"/>
            <w:tcBorders>
              <w:top w:val="single" w:sz="4" w:space="0" w:color="auto"/>
            </w:tcBorders>
          </w:tcPr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D04983" w:rsidRDefault="007B1405" w:rsidP="00D0498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D04983">
              <w:rPr>
                <w:rFonts w:cs="B Mitr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D04983" w:rsidRDefault="002E76B8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pacing w:val="-20"/>
                <w:sz w:val="32"/>
                <w:szCs w:val="32"/>
                <w:rtl/>
                <w:lang w:bidi="fa-IR"/>
              </w:rPr>
              <w:t xml:space="preserve">مرور واکنش های ویژه </w:t>
            </w:r>
            <w:bookmarkStart w:id="0" w:name="_GoBack"/>
            <w:bookmarkEnd w:id="0"/>
          </w:p>
          <w:p w:rsidR="007B1405" w:rsidRPr="00D04983" w:rsidRDefault="007B1405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D04983" w:rsidRDefault="008640D2" w:rsidP="00D04983">
            <w:pPr>
              <w:bidi/>
              <w:spacing w:after="0" w:line="240" w:lineRule="auto"/>
              <w:jc w:val="mediumKashida"/>
              <w:rPr>
                <w:rFonts w:cs="B Mitra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D04983" w:rsidRDefault="00526646" w:rsidP="00D04983">
      <w:pPr>
        <w:bidi/>
        <w:spacing w:after="0" w:line="240" w:lineRule="auto"/>
        <w:jc w:val="mediumKashida"/>
        <w:rPr>
          <w:rFonts w:cs="B Mitra"/>
          <w:b/>
          <w:bCs/>
          <w:spacing w:val="-20"/>
          <w:sz w:val="32"/>
          <w:szCs w:val="32"/>
          <w:rtl/>
          <w:lang w:bidi="fa-IR"/>
        </w:rPr>
      </w:pPr>
    </w:p>
    <w:sectPr w:rsidR="00526646" w:rsidRPr="00D04983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6A" w:rsidRDefault="00AC086A" w:rsidP="0080524D">
      <w:pPr>
        <w:spacing w:after="0" w:line="240" w:lineRule="auto"/>
      </w:pPr>
      <w:r>
        <w:separator/>
      </w:r>
    </w:p>
  </w:endnote>
  <w:endnote w:type="continuationSeparator" w:id="0">
    <w:p w:rsidR="00AC086A" w:rsidRDefault="00AC086A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6A" w:rsidRDefault="00AC086A" w:rsidP="0080524D">
      <w:pPr>
        <w:spacing w:after="0" w:line="240" w:lineRule="auto"/>
      </w:pPr>
      <w:r>
        <w:separator/>
      </w:r>
    </w:p>
  </w:footnote>
  <w:footnote w:type="continuationSeparator" w:id="0">
    <w:p w:rsidR="00AC086A" w:rsidRDefault="00AC086A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821"/>
    <w:multiLevelType w:val="hybridMultilevel"/>
    <w:tmpl w:val="43243A18"/>
    <w:lvl w:ilvl="0" w:tplc="2BA495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539AE"/>
    <w:multiLevelType w:val="hybridMultilevel"/>
    <w:tmpl w:val="65B0ACFC"/>
    <w:lvl w:ilvl="0" w:tplc="E4F428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61FE6"/>
    <w:multiLevelType w:val="hybridMultilevel"/>
    <w:tmpl w:val="3A0A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1E6"/>
    <w:rsid w:val="000159DD"/>
    <w:rsid w:val="00036EF2"/>
    <w:rsid w:val="000435FB"/>
    <w:rsid w:val="000507D3"/>
    <w:rsid w:val="00057D95"/>
    <w:rsid w:val="00062B78"/>
    <w:rsid w:val="000656A8"/>
    <w:rsid w:val="00096220"/>
    <w:rsid w:val="000A4620"/>
    <w:rsid w:val="000A74B1"/>
    <w:rsid w:val="000D452C"/>
    <w:rsid w:val="000D6297"/>
    <w:rsid w:val="000E0895"/>
    <w:rsid w:val="00117A13"/>
    <w:rsid w:val="00130446"/>
    <w:rsid w:val="001B0B8F"/>
    <w:rsid w:val="001E027D"/>
    <w:rsid w:val="001E5ABB"/>
    <w:rsid w:val="00222FCA"/>
    <w:rsid w:val="00232193"/>
    <w:rsid w:val="00234E53"/>
    <w:rsid w:val="00255D79"/>
    <w:rsid w:val="002625E4"/>
    <w:rsid w:val="00266245"/>
    <w:rsid w:val="00276910"/>
    <w:rsid w:val="00276B60"/>
    <w:rsid w:val="0028380A"/>
    <w:rsid w:val="002936C5"/>
    <w:rsid w:val="002A12A7"/>
    <w:rsid w:val="002D048A"/>
    <w:rsid w:val="002E0FAB"/>
    <w:rsid w:val="002E25FA"/>
    <w:rsid w:val="002E76B8"/>
    <w:rsid w:val="00311223"/>
    <w:rsid w:val="003520DF"/>
    <w:rsid w:val="003770FC"/>
    <w:rsid w:val="00380877"/>
    <w:rsid w:val="003A272D"/>
    <w:rsid w:val="003A61BC"/>
    <w:rsid w:val="003D4E61"/>
    <w:rsid w:val="003E135C"/>
    <w:rsid w:val="003F1E7A"/>
    <w:rsid w:val="003F6B74"/>
    <w:rsid w:val="004453E4"/>
    <w:rsid w:val="00493033"/>
    <w:rsid w:val="004B5BDF"/>
    <w:rsid w:val="004D76C1"/>
    <w:rsid w:val="004F62B2"/>
    <w:rsid w:val="004F7D5F"/>
    <w:rsid w:val="00526646"/>
    <w:rsid w:val="005341AA"/>
    <w:rsid w:val="0055434F"/>
    <w:rsid w:val="005854A7"/>
    <w:rsid w:val="00587615"/>
    <w:rsid w:val="005C065E"/>
    <w:rsid w:val="005D275D"/>
    <w:rsid w:val="005E7E8B"/>
    <w:rsid w:val="006222D1"/>
    <w:rsid w:val="00622DF7"/>
    <w:rsid w:val="0062656C"/>
    <w:rsid w:val="0065628A"/>
    <w:rsid w:val="00660043"/>
    <w:rsid w:val="006671E6"/>
    <w:rsid w:val="00686EAA"/>
    <w:rsid w:val="006A4DB6"/>
    <w:rsid w:val="006A7884"/>
    <w:rsid w:val="006E3F61"/>
    <w:rsid w:val="006E4852"/>
    <w:rsid w:val="007011CB"/>
    <w:rsid w:val="00703939"/>
    <w:rsid w:val="007059CE"/>
    <w:rsid w:val="00707692"/>
    <w:rsid w:val="00717389"/>
    <w:rsid w:val="007552A7"/>
    <w:rsid w:val="007B1405"/>
    <w:rsid w:val="007B77E6"/>
    <w:rsid w:val="007E417C"/>
    <w:rsid w:val="0080524D"/>
    <w:rsid w:val="00806FFB"/>
    <w:rsid w:val="00830E79"/>
    <w:rsid w:val="00845C1E"/>
    <w:rsid w:val="008640D2"/>
    <w:rsid w:val="00883CC6"/>
    <w:rsid w:val="00896EC4"/>
    <w:rsid w:val="00897A81"/>
    <w:rsid w:val="00897DFD"/>
    <w:rsid w:val="008B4416"/>
    <w:rsid w:val="008D43B1"/>
    <w:rsid w:val="008F7C8F"/>
    <w:rsid w:val="00921F3F"/>
    <w:rsid w:val="00944008"/>
    <w:rsid w:val="009455F4"/>
    <w:rsid w:val="009457AF"/>
    <w:rsid w:val="00976D3C"/>
    <w:rsid w:val="009868FF"/>
    <w:rsid w:val="00991405"/>
    <w:rsid w:val="009C4178"/>
    <w:rsid w:val="009E082C"/>
    <w:rsid w:val="009E388E"/>
    <w:rsid w:val="00A14386"/>
    <w:rsid w:val="00A1514C"/>
    <w:rsid w:val="00A17EE3"/>
    <w:rsid w:val="00A305F2"/>
    <w:rsid w:val="00A3146B"/>
    <w:rsid w:val="00A33DDB"/>
    <w:rsid w:val="00A3568B"/>
    <w:rsid w:val="00A46167"/>
    <w:rsid w:val="00A82B0E"/>
    <w:rsid w:val="00A92D1E"/>
    <w:rsid w:val="00AB62B2"/>
    <w:rsid w:val="00AC086A"/>
    <w:rsid w:val="00AC098F"/>
    <w:rsid w:val="00AC32EE"/>
    <w:rsid w:val="00AE30DD"/>
    <w:rsid w:val="00AE393C"/>
    <w:rsid w:val="00AF5E41"/>
    <w:rsid w:val="00B031D9"/>
    <w:rsid w:val="00B366A4"/>
    <w:rsid w:val="00B439F5"/>
    <w:rsid w:val="00B5180F"/>
    <w:rsid w:val="00B52BC5"/>
    <w:rsid w:val="00B5713C"/>
    <w:rsid w:val="00B57FB1"/>
    <w:rsid w:val="00B661FA"/>
    <w:rsid w:val="00B853C6"/>
    <w:rsid w:val="00B942FD"/>
    <w:rsid w:val="00B95C76"/>
    <w:rsid w:val="00B969EF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44FE8"/>
    <w:rsid w:val="00C50AFC"/>
    <w:rsid w:val="00C76753"/>
    <w:rsid w:val="00CB61EB"/>
    <w:rsid w:val="00CD2994"/>
    <w:rsid w:val="00CD5238"/>
    <w:rsid w:val="00CD555C"/>
    <w:rsid w:val="00CD61E9"/>
    <w:rsid w:val="00CE77D2"/>
    <w:rsid w:val="00CF5A94"/>
    <w:rsid w:val="00D04983"/>
    <w:rsid w:val="00D16384"/>
    <w:rsid w:val="00D40758"/>
    <w:rsid w:val="00D74C8B"/>
    <w:rsid w:val="00D916BF"/>
    <w:rsid w:val="00DF7239"/>
    <w:rsid w:val="00E055EF"/>
    <w:rsid w:val="00E12F1E"/>
    <w:rsid w:val="00E446BA"/>
    <w:rsid w:val="00E44A02"/>
    <w:rsid w:val="00E61BF9"/>
    <w:rsid w:val="00E65D53"/>
    <w:rsid w:val="00E826DA"/>
    <w:rsid w:val="00E85C3A"/>
    <w:rsid w:val="00EA59CD"/>
    <w:rsid w:val="00EA5E7E"/>
    <w:rsid w:val="00EC3A01"/>
    <w:rsid w:val="00EE77AD"/>
    <w:rsid w:val="00EF3153"/>
    <w:rsid w:val="00F269D7"/>
    <w:rsid w:val="00F5738F"/>
    <w:rsid w:val="00F81A1D"/>
    <w:rsid w:val="00F84D7E"/>
    <w:rsid w:val="00FA3FE4"/>
    <w:rsid w:val="00FA6B3F"/>
    <w:rsid w:val="00FB4790"/>
    <w:rsid w:val="00FD2831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link w:val="Heading1Char"/>
    <w:uiPriority w:val="9"/>
    <w:qFormat/>
    <w:rsid w:val="00266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author">
    <w:name w:val="author"/>
    <w:basedOn w:val="DefaultParagraphFont"/>
    <w:rsid w:val="00266245"/>
  </w:style>
  <w:style w:type="character" w:styleId="Hyperlink">
    <w:name w:val="Hyperlink"/>
    <w:basedOn w:val="DefaultParagraphFont"/>
    <w:uiPriority w:val="99"/>
    <w:semiHidden/>
    <w:unhideWhenUsed/>
    <w:rsid w:val="00266245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266245"/>
  </w:style>
  <w:style w:type="character" w:customStyle="1" w:styleId="Heading1Char">
    <w:name w:val="Heading 1 Char"/>
    <w:basedOn w:val="DefaultParagraphFont"/>
    <w:link w:val="Heading1"/>
    <w:uiPriority w:val="9"/>
    <w:rsid w:val="00266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266245"/>
  </w:style>
  <w:style w:type="character" w:customStyle="1" w:styleId="a-size-large">
    <w:name w:val="a-size-large"/>
    <w:basedOn w:val="DefaultParagraphFont"/>
    <w:rsid w:val="00266245"/>
  </w:style>
  <w:style w:type="character" w:customStyle="1" w:styleId="fn">
    <w:name w:val="fn"/>
    <w:basedOn w:val="DefaultParagraphFont"/>
    <w:rsid w:val="00262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91B9-6BA8-4564-A6E8-4CB31F92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Dr.hamadi</cp:lastModifiedBy>
  <cp:revision>10</cp:revision>
  <cp:lastPrinted>2019-05-05T08:48:00Z</cp:lastPrinted>
  <dcterms:created xsi:type="dcterms:W3CDTF">2019-09-11T11:46:00Z</dcterms:created>
  <dcterms:modified xsi:type="dcterms:W3CDTF">2019-09-21T11:28:00Z</dcterms:modified>
</cp:coreProperties>
</file>